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33F" w:rsidRDefault="0072233F">
      <w:bookmarkStart w:id="0" w:name="_GoBack"/>
    </w:p>
    <w:p w:rsidR="0072233F" w:rsidRDefault="0072233F">
      <w:r w:rsidRPr="00A14279">
        <w:rPr>
          <w:u w:val="single"/>
        </w:rPr>
        <w:t>Nimi</w:t>
      </w:r>
      <w:r>
        <w:t xml:space="preserve">: </w:t>
      </w:r>
      <w:r w:rsidR="00AA7130">
        <w:t xml:space="preserve">Ensimmäinen </w:t>
      </w:r>
      <w:proofErr w:type="spellStart"/>
      <w:r>
        <w:t>Eid</w:t>
      </w:r>
      <w:proofErr w:type="spellEnd"/>
      <w:r>
        <w:t>-juhla 5.6.2019</w:t>
      </w:r>
      <w:r w:rsidR="00AA7130">
        <w:t xml:space="preserve"> (toimintaa kehitetään edelleen seuraavina vuosina)</w:t>
      </w:r>
    </w:p>
    <w:p w:rsidR="0072233F" w:rsidRDefault="0072233F">
      <w:r w:rsidRPr="00A14279">
        <w:rPr>
          <w:u w:val="single"/>
        </w:rPr>
        <w:t>Paikka</w:t>
      </w:r>
      <w:r>
        <w:t>: Itä-Helsinki, Stoa ja Stoan aukio</w:t>
      </w:r>
    </w:p>
    <w:p w:rsidR="0072233F" w:rsidRDefault="0072233F">
      <w:r w:rsidRPr="00A14279">
        <w:rPr>
          <w:u w:val="single"/>
        </w:rPr>
        <w:t>Tarpeen kuvaus:</w:t>
      </w:r>
      <w:r>
        <w:t xml:space="preserve"> Helsingissä asuu paljon (yli 30 000) muslimeja. </w:t>
      </w:r>
      <w:proofErr w:type="spellStart"/>
      <w:r>
        <w:t>Eid</w:t>
      </w:r>
      <w:proofErr w:type="spellEnd"/>
      <w:r>
        <w:t xml:space="preserve"> on ainut juhla, jossa yhteisö voi kokoontua yhteen juhlimaan ja tapaamaan toisiaan. Muissa maissa tätä juhlaa juhlitaan isosti, ja usein myös kaupunki on mukana järjestelyissä. Esimerkiksi Lontoossa </w:t>
      </w:r>
      <w:proofErr w:type="spellStart"/>
      <w:r>
        <w:t>Eid</w:t>
      </w:r>
      <w:proofErr w:type="spellEnd"/>
      <w:r>
        <w:t xml:space="preserve"> on kolmipäiväinen iso tapahtuma, johon myös kaupungin pormestari ja muu johto osallistuu. Helsingissä muslimiyhteisö kokoontuu useissa pienissä juhlissa, mutta yhteistä suurta tapahtumaa ei ole ollut mahdollista järjestää.</w:t>
      </w:r>
    </w:p>
    <w:p w:rsidR="0072233F" w:rsidRDefault="0072233F">
      <w:r w:rsidRPr="00A14279">
        <w:rPr>
          <w:u w:val="single"/>
        </w:rPr>
        <w:t>Ratkaisuehdotus</w:t>
      </w:r>
      <w:r>
        <w:t xml:space="preserve">: Järjestetään Helsingin muslimiväestön kaikille yhteinen tapahtuma esimerkiksi Stoan aukiolla ja sisätiloissa. Tapahtumassa pääosassa on yhteinen ruokailu ja musiikki ja muu kulttuuriohjelma. Osallistujat tuovat mukaan omien kulttuuriensa ruokia, vaatteita ja tapoja. </w:t>
      </w:r>
      <w:r w:rsidR="00F04487">
        <w:t xml:space="preserve">Erityisesti nuoria kutsutaan mukaan tuottamaan ohjelmaa, joka kiinnostaa heidän ikäryhmäänsä. </w:t>
      </w:r>
      <w:r>
        <w:t>Päivän lopussa palkitaan paras ruoka/maa, puku ym. Tuomareina toimivat huippukokit, muotiasiantuntijat jne.</w:t>
      </w:r>
    </w:p>
    <w:p w:rsidR="0072233F" w:rsidRDefault="0072233F">
      <w:r>
        <w:t>Tapahtuma on avoin kaikille. Siihen kutsutaan mukaan myös kantasuomalaiset, joille tapahtuma tarjoaa mahdollisuuden tutustua muslimien juhlaperinteeseen, erilaisiin ruokiin ja kulttuuriohjelmaan</w:t>
      </w:r>
      <w:r w:rsidR="00CB1F38">
        <w:t>: tulemaan tutuksi eritaustaisten kaupunkilaisten kanssa, juhlimaan yhdessä.</w:t>
      </w:r>
      <w:r w:rsidR="00AA7130">
        <w:t xml:space="preserve"> Tapahtumaan odotetaan ensimmäisenä vuotena 2 000-5 000 osallistujaa.</w:t>
      </w:r>
    </w:p>
    <w:p w:rsidR="00F04487" w:rsidRDefault="00F04487">
      <w:r>
        <w:t xml:space="preserve">Tapahtuma järjestetään Stoan aukiolla, jonka uutta esiintymislavaa hyödynnetään. Lisäksi pystytetään telttoja ja muita kevyitä rakennelmia. Tekninen tuki saadaan Stoan henkilökunnalta, samoin sähkö-, </w:t>
      </w:r>
      <w:proofErr w:type="spellStart"/>
      <w:r>
        <w:t>ym</w:t>
      </w:r>
      <w:proofErr w:type="spellEnd"/>
      <w:r>
        <w:t xml:space="preserve"> infra.</w:t>
      </w:r>
    </w:p>
    <w:p w:rsidR="00F04487" w:rsidRDefault="00F04487">
      <w:r w:rsidRPr="00A14279">
        <w:rPr>
          <w:u w:val="single"/>
        </w:rPr>
        <w:t>Järjestelyt</w:t>
      </w:r>
      <w:r>
        <w:t>: Tapahtuma tuotetaan yhdessä Stoan kulttuurikeskuksen ja nuorisotoimen kanssa. Hanketta toteuttamaan palkataan koordinaattori, joka on muslimiyhteisön edustaja ja kulttuurituottaja. Ulkotapahtumaa varten vuokrataan telttoja, pöytiä ja ruoanlämmityslaitteita.</w:t>
      </w:r>
    </w:p>
    <w:p w:rsidR="00F04487" w:rsidRPr="00A14279" w:rsidRDefault="00F04487">
      <w:pPr>
        <w:rPr>
          <w:u w:val="single"/>
        </w:rPr>
      </w:pPr>
      <w:r w:rsidRPr="00A14279">
        <w:rPr>
          <w:u w:val="single"/>
        </w:rPr>
        <w:t>Mitä hyvää tapahtuma tuottaa?</w:t>
      </w:r>
    </w:p>
    <w:p w:rsidR="00F04487" w:rsidRDefault="00F04487" w:rsidP="001C4EC3">
      <w:r>
        <w:t xml:space="preserve">Tapahtuma on monille muslimiväestön edustajille vuoden ainut juhla, johon he osallistuvat, koska kaupungin kulttuuritarjonta ei tällä hetkellä ole heille suunnattua / saavutettavaa. </w:t>
      </w:r>
      <w:r w:rsidR="001C4EC3">
        <w:t xml:space="preserve">On tärkeää, että kaupunki osallistuu tapahtuman järjestämiseen. Niille kaupunkilaisille, jotka eivät muuten tunne itseään tervetulleeksi kulttuuritapahtumiin se tuottaa osallisuuden kokemuksia. Arvostus kaupunkia kohtaan lisääntyy, samalla kun yhdessäolo muslimiyhteisön ja kantasuomalaisten välillä helpottuu ja saa uusia muotoja. Ruokakulttuuri yhdistää ihmisiä taustoista riippumatta, korkeatasoinen kulttuuriohjelma on nautittavaa kaikille. </w:t>
      </w:r>
    </w:p>
    <w:p w:rsidR="00A14279" w:rsidRPr="00A14279" w:rsidRDefault="00A14279" w:rsidP="001C4EC3">
      <w:pPr>
        <w:rPr>
          <w:u w:val="single"/>
        </w:rPr>
      </w:pPr>
      <w:r w:rsidRPr="00A14279">
        <w:rPr>
          <w:u w:val="single"/>
        </w:rPr>
        <w:t>Yhteistyökumppanit:</w:t>
      </w:r>
    </w:p>
    <w:p w:rsidR="00A14279" w:rsidRDefault="00A14279" w:rsidP="001C4EC3">
      <w:r>
        <w:t xml:space="preserve">Muslimiyhteisöt, Stoa, </w:t>
      </w:r>
      <w:r w:rsidR="00271F07">
        <w:t xml:space="preserve">nuorisoasiainkeskus, </w:t>
      </w:r>
      <w:r>
        <w:t xml:space="preserve">HUMAK (kulttuurituottajaopiskelijoiden kursseihin liittyviä sisältöjä), Itäkeskuksen kirkko, </w:t>
      </w:r>
      <w:proofErr w:type="spellStart"/>
      <w:r>
        <w:t>Itis</w:t>
      </w:r>
      <w:proofErr w:type="spellEnd"/>
      <w:r>
        <w:t xml:space="preserve">-kauppakeskus, Itäkeskuksen moskeija, PUHOS-kauppakeskus, </w:t>
      </w:r>
      <w:r w:rsidR="00AA7130">
        <w:t>poliisi</w:t>
      </w:r>
      <w:r w:rsidR="002A5872">
        <w:t xml:space="preserve">, pelastuslaitos, </w:t>
      </w:r>
      <w:proofErr w:type="spellStart"/>
      <w:r>
        <w:t>Globe</w:t>
      </w:r>
      <w:proofErr w:type="spellEnd"/>
      <w:r>
        <w:t xml:space="preserve"> </w:t>
      </w:r>
      <w:proofErr w:type="spellStart"/>
      <w:r>
        <w:t>Art</w:t>
      </w:r>
      <w:proofErr w:type="spellEnd"/>
      <w:r>
        <w:t xml:space="preserve"> Point.</w:t>
      </w:r>
    </w:p>
    <w:bookmarkEnd w:id="0"/>
    <w:p w:rsidR="0072233F" w:rsidRDefault="0072233F"/>
    <w:sectPr w:rsidR="007223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FE1"/>
    <w:multiLevelType w:val="multilevel"/>
    <w:tmpl w:val="CE5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769F3"/>
    <w:multiLevelType w:val="multilevel"/>
    <w:tmpl w:val="D20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3F"/>
    <w:rsid w:val="000958E9"/>
    <w:rsid w:val="000D70BE"/>
    <w:rsid w:val="001C4EC3"/>
    <w:rsid w:val="00271F07"/>
    <w:rsid w:val="002A5872"/>
    <w:rsid w:val="003202F3"/>
    <w:rsid w:val="0072233F"/>
    <w:rsid w:val="00A14279"/>
    <w:rsid w:val="00AA7130"/>
    <w:rsid w:val="00CB1F38"/>
    <w:rsid w:val="00F044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B439"/>
  <w15:chartTrackingRefBased/>
  <w15:docId w15:val="{645E89CD-8AA9-4B59-A9EE-0D7C2111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2539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Purovaara</dc:creator>
  <cp:keywords/>
  <dc:description/>
  <cp:lastModifiedBy>Tomi Purovaara</cp:lastModifiedBy>
  <cp:revision>2</cp:revision>
  <dcterms:created xsi:type="dcterms:W3CDTF">2018-12-04T08:49:00Z</dcterms:created>
  <dcterms:modified xsi:type="dcterms:W3CDTF">2018-12-04T08:49:00Z</dcterms:modified>
</cp:coreProperties>
</file>