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46" w:rsidRPr="008F0B46" w:rsidRDefault="008F0B46" w:rsidP="008F0B46">
      <w:pPr>
        <w:jc w:val="center"/>
        <w:rPr>
          <w:rFonts w:ascii="Times" w:hAnsi="Times" w:cs="Times New Roman"/>
          <w:sz w:val="20"/>
          <w:szCs w:val="20"/>
        </w:rPr>
      </w:pPr>
      <w:r w:rsidRPr="008F0B46">
        <w:rPr>
          <w:rFonts w:ascii="Calibri" w:hAnsi="Calibri" w:cs="Times New Roman"/>
          <w:b/>
          <w:bCs/>
          <w:color w:val="000000"/>
        </w:rPr>
        <w:t xml:space="preserve">Kooste </w:t>
      </w:r>
      <w:proofErr w:type="spellStart"/>
      <w:r w:rsidRPr="008F0B46">
        <w:rPr>
          <w:rFonts w:ascii="Calibri" w:hAnsi="Calibri" w:cs="Times New Roman"/>
          <w:b/>
          <w:bCs/>
          <w:color w:val="000000"/>
        </w:rPr>
        <w:t>Columbuksen</w:t>
      </w:r>
      <w:proofErr w:type="spellEnd"/>
      <w:r w:rsidRPr="008F0B46">
        <w:rPr>
          <w:rFonts w:ascii="Calibri" w:hAnsi="Calibri" w:cs="Times New Roman"/>
          <w:b/>
          <w:bCs/>
          <w:color w:val="000000"/>
        </w:rPr>
        <w:t xml:space="preserve"> </w:t>
      </w:r>
      <w:proofErr w:type="spellStart"/>
      <w:r w:rsidRPr="008F0B46">
        <w:rPr>
          <w:rFonts w:ascii="Calibri" w:hAnsi="Calibri" w:cs="Times New Roman"/>
          <w:b/>
          <w:bCs/>
          <w:color w:val="000000"/>
        </w:rPr>
        <w:t>BTF-tilan</w:t>
      </w:r>
      <w:proofErr w:type="spellEnd"/>
      <w:r w:rsidRPr="008F0B46">
        <w:rPr>
          <w:rFonts w:ascii="Calibri" w:hAnsi="Calibri" w:cs="Times New Roman"/>
          <w:b/>
          <w:bCs/>
          <w:color w:val="000000"/>
        </w:rPr>
        <w:t xml:space="preserve"> palautteesta</w:t>
      </w:r>
    </w:p>
    <w:p w:rsidR="008F0B46" w:rsidRPr="008F0B46" w:rsidRDefault="008F0B46" w:rsidP="008F0B46">
      <w:pPr>
        <w:spacing w:after="240"/>
        <w:rPr>
          <w:rFonts w:ascii="Times" w:eastAsia="Times New Roman" w:hAnsi="Times" w:cs="Times New Roman"/>
          <w:sz w:val="20"/>
          <w:szCs w:val="20"/>
        </w:rPr>
      </w:pPr>
    </w:p>
    <w:p w:rsidR="008F0B46" w:rsidRPr="008F0B46" w:rsidRDefault="008F0B46" w:rsidP="008F0B46">
      <w:pPr>
        <w:rPr>
          <w:rFonts w:ascii="Times" w:hAnsi="Times" w:cs="Times New Roman"/>
          <w:sz w:val="20"/>
          <w:szCs w:val="20"/>
        </w:rPr>
      </w:pPr>
      <w:proofErr w:type="spellStart"/>
      <w:r w:rsidRPr="008F0B46">
        <w:rPr>
          <w:rFonts w:ascii="Calibri" w:hAnsi="Calibri" w:cs="Times New Roman"/>
          <w:color w:val="000000"/>
          <w:sz w:val="20"/>
          <w:szCs w:val="20"/>
        </w:rPr>
        <w:t>Columbuksen</w:t>
      </w:r>
      <w:proofErr w:type="spellEnd"/>
      <w:r w:rsidRPr="008F0B46">
        <w:rPr>
          <w:rFonts w:ascii="Calibri" w:hAnsi="Calibri" w:cs="Times New Roman"/>
          <w:color w:val="000000"/>
          <w:sz w:val="20"/>
          <w:szCs w:val="20"/>
        </w:rPr>
        <w:t xml:space="preserve"> </w:t>
      </w:r>
      <w:proofErr w:type="spellStart"/>
      <w:r w:rsidRPr="008F0B46">
        <w:rPr>
          <w:rFonts w:ascii="Calibri" w:hAnsi="Calibri" w:cs="Times New Roman"/>
          <w:color w:val="000000"/>
          <w:sz w:val="20"/>
          <w:szCs w:val="20"/>
        </w:rPr>
        <w:t>BTF-tilassa</w:t>
      </w:r>
      <w:proofErr w:type="spellEnd"/>
      <w:r w:rsidRPr="008F0B46">
        <w:rPr>
          <w:rFonts w:ascii="Calibri" w:hAnsi="Calibri" w:cs="Times New Roman"/>
          <w:color w:val="000000"/>
          <w:sz w:val="20"/>
          <w:szCs w:val="20"/>
        </w:rPr>
        <w:t xml:space="preserve"> on vieraillut avajaispäivän ja kuuden ensimmäisen työpajakerran aikana 193 nuorta. Keskimäärin työpajakerroilla tilassa on käynyt n. 20 nuorta. Kaikkiaan kävijöitä on ollut 314. Aikuisista vierailijoista (93 kpl) monet ovat tulleet kommentoimaan toimintaa positiivisesti suoraan tutkijoille tai </w:t>
      </w:r>
      <w:proofErr w:type="spellStart"/>
      <w:r w:rsidRPr="008F0B46">
        <w:rPr>
          <w:rFonts w:ascii="Calibri" w:hAnsi="Calibri" w:cs="Times New Roman"/>
          <w:color w:val="000000"/>
          <w:sz w:val="20"/>
          <w:szCs w:val="20"/>
        </w:rPr>
        <w:t>BTF-ohjaajille</w:t>
      </w:r>
      <w:proofErr w:type="spellEnd"/>
      <w:r w:rsidRPr="008F0B46">
        <w:rPr>
          <w:rFonts w:ascii="Calibri" w:hAnsi="Calibri" w:cs="Times New Roman"/>
          <w:color w:val="000000"/>
          <w:sz w:val="20"/>
          <w:szCs w:val="20"/>
        </w:rPr>
        <w:t xml:space="preserve">, ja pitäneet sitä erittäin tärkeänä. </w:t>
      </w:r>
      <w:proofErr w:type="spellStart"/>
      <w:r w:rsidRPr="008F0B46">
        <w:rPr>
          <w:rFonts w:ascii="Calibri" w:hAnsi="Calibri" w:cs="Times New Roman"/>
          <w:color w:val="000000"/>
          <w:sz w:val="20"/>
          <w:szCs w:val="20"/>
        </w:rPr>
        <w:t>BTF-tilassa</w:t>
      </w:r>
      <w:proofErr w:type="spellEnd"/>
      <w:r w:rsidRPr="008F0B46">
        <w:rPr>
          <w:rFonts w:ascii="Calibri" w:hAnsi="Calibri" w:cs="Times New Roman"/>
          <w:color w:val="000000"/>
          <w:sz w:val="20"/>
          <w:szCs w:val="20"/>
        </w:rPr>
        <w:t xml:space="preserve"> on käynyt tutustumassa myös hankkeen nykyisiä (ja mahdollisia tulevia) yhteistyötahoja mm. Helsingin kaupungin nuorisotyöstä, Tyttöjen talosta, Operaatio Pulssista, Nuorisotaloilta Kallahdesta, Itäkeskuksen Kipinästä, Kontulan Luupista, Vuotalosta, Stoasta sekä Vuosaari-seurasta. </w:t>
      </w:r>
    </w:p>
    <w:p w:rsidR="008F0B46" w:rsidRPr="008F0B46" w:rsidRDefault="008F0B46" w:rsidP="008F0B46">
      <w:pPr>
        <w:spacing w:after="240"/>
        <w:rPr>
          <w:rFonts w:ascii="Times" w:eastAsia="Times New Roman" w:hAnsi="Times" w:cs="Times New Roman"/>
          <w:sz w:val="20"/>
          <w:szCs w:val="20"/>
        </w:rPr>
      </w:pPr>
    </w:p>
    <w:p w:rsidR="008F0B46" w:rsidRPr="008F0B46" w:rsidRDefault="008F0B46" w:rsidP="008F0B46">
      <w:pPr>
        <w:rPr>
          <w:rFonts w:ascii="Times" w:hAnsi="Times" w:cs="Times New Roman"/>
          <w:sz w:val="20"/>
          <w:szCs w:val="20"/>
        </w:rPr>
      </w:pPr>
      <w:r w:rsidRPr="008F0B46">
        <w:rPr>
          <w:rFonts w:ascii="Calibri" w:hAnsi="Calibri" w:cs="Times New Roman"/>
          <w:b/>
          <w:bCs/>
          <w:color w:val="000000"/>
          <w:sz w:val="20"/>
          <w:szCs w:val="20"/>
        </w:rPr>
        <w:t>Nuorten vastaukset</w:t>
      </w: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 xml:space="preserve">Nuorisotutkimusverkoston tutkija Susanna Jurvanen ja korkeakouluharjoittelija Riikka Hynninen ovat keränneet kyselylomakkein palautetta tilan toimintaan osallistuneilta nuorilta. Palautetta kerättiin avajaisten lisäksi neljällä työpajakerralla. Vastauksia tuli yhteensä 45 kpl. Yleisin tapa löytää paikalle oli oleskeleminen/asioiminen </w:t>
      </w:r>
      <w:proofErr w:type="spellStart"/>
      <w:r w:rsidRPr="008F0B46">
        <w:rPr>
          <w:rFonts w:ascii="Calibri" w:hAnsi="Calibri" w:cs="Times New Roman"/>
          <w:color w:val="000000"/>
          <w:sz w:val="20"/>
          <w:szCs w:val="20"/>
        </w:rPr>
        <w:t>Columbuksessa</w:t>
      </w:r>
      <w:proofErr w:type="spellEnd"/>
      <w:r w:rsidRPr="008F0B46">
        <w:rPr>
          <w:rFonts w:ascii="Calibri" w:hAnsi="Calibri" w:cs="Times New Roman"/>
          <w:color w:val="000000"/>
          <w:sz w:val="20"/>
          <w:szCs w:val="20"/>
        </w:rPr>
        <w:t xml:space="preserve">, sillä 49% kysymykseen vastanneista nuorista sanoi löytäneensä </w:t>
      </w:r>
      <w:proofErr w:type="spellStart"/>
      <w:r w:rsidRPr="008F0B46">
        <w:rPr>
          <w:rFonts w:ascii="Calibri" w:hAnsi="Calibri" w:cs="Times New Roman"/>
          <w:color w:val="000000"/>
          <w:sz w:val="20"/>
          <w:szCs w:val="20"/>
        </w:rPr>
        <w:t>BTF-tilan</w:t>
      </w:r>
      <w:proofErr w:type="spellEnd"/>
      <w:r w:rsidRPr="008F0B46">
        <w:rPr>
          <w:rFonts w:ascii="Calibri" w:hAnsi="Calibri" w:cs="Times New Roman"/>
          <w:color w:val="000000"/>
          <w:sz w:val="20"/>
          <w:szCs w:val="20"/>
        </w:rPr>
        <w:t xml:space="preserve"> kävelemällä sen ohi. Kysyttäessä aikooko vastaaja tulla uudestaan, 71% vastasi kyllä ja 29% ehkä. Avajaisten jälkeen jokaisella kerralla on ollut palautelomakkeiden ja tutkijoiden havaintojen mukaan sekä aiemmin käyneitä, että uusia kasvoja. Nuorten vastauksissa (seuraavissa kysymyksissä oli mahdollista valita useampi vaihtoehto) kiinnostavimmiksi asioiksi </w:t>
      </w:r>
      <w:proofErr w:type="spellStart"/>
      <w:r w:rsidRPr="008F0B46">
        <w:rPr>
          <w:rFonts w:ascii="Calibri" w:hAnsi="Calibri" w:cs="Times New Roman"/>
          <w:color w:val="000000"/>
          <w:sz w:val="20"/>
          <w:szCs w:val="20"/>
        </w:rPr>
        <w:t>BTF-tilassa</w:t>
      </w:r>
      <w:proofErr w:type="spellEnd"/>
      <w:r w:rsidRPr="008F0B46">
        <w:rPr>
          <w:rFonts w:ascii="Calibri" w:hAnsi="Calibri" w:cs="Times New Roman"/>
          <w:color w:val="000000"/>
          <w:sz w:val="20"/>
          <w:szCs w:val="20"/>
        </w:rPr>
        <w:t xml:space="preserve"> nousivat </w:t>
      </w:r>
      <w:proofErr w:type="spellStart"/>
      <w:r w:rsidRPr="008F0B46">
        <w:rPr>
          <w:rFonts w:ascii="Calibri" w:hAnsi="Calibri" w:cs="Times New Roman"/>
          <w:color w:val="000000"/>
          <w:sz w:val="20"/>
          <w:szCs w:val="20"/>
        </w:rPr>
        <w:t>hengailu</w:t>
      </w:r>
      <w:proofErr w:type="spellEnd"/>
      <w:r w:rsidRPr="008F0B46">
        <w:rPr>
          <w:rFonts w:ascii="Calibri" w:hAnsi="Calibri" w:cs="Times New Roman"/>
          <w:color w:val="000000"/>
          <w:sz w:val="20"/>
          <w:szCs w:val="20"/>
        </w:rPr>
        <w:t xml:space="preserve"> (67% mainitsi), musiikki (50%) sekä oleskelun maksuttomuus (36%). Kysyttäessä vastaajan omia tunnelmia tilassa, yleisin vastaus oli: olin iloinen (93%) ja toisena: olin hyvä kaveri (50%). Mitä nuoret tilassa sitten tekivät? Nuorten vastausten ja tutkijoiden havaintojen perusteella muun muassa: tapasivat kavereita, tutustuivat uusiin nuoriin tai aikuisiin, kirjoittivat riimejä, lauloivat/räppäsivät, tanssivat, </w:t>
      </w:r>
      <w:proofErr w:type="spellStart"/>
      <w:r w:rsidRPr="008F0B46">
        <w:rPr>
          <w:rFonts w:ascii="Calibri" w:hAnsi="Calibri" w:cs="Times New Roman"/>
          <w:color w:val="000000"/>
          <w:sz w:val="20"/>
          <w:szCs w:val="20"/>
        </w:rPr>
        <w:t>beatboxasivat</w:t>
      </w:r>
      <w:proofErr w:type="spellEnd"/>
      <w:r w:rsidRPr="008F0B46">
        <w:rPr>
          <w:rFonts w:ascii="Calibri" w:hAnsi="Calibri" w:cs="Times New Roman"/>
          <w:color w:val="000000"/>
          <w:sz w:val="20"/>
          <w:szCs w:val="20"/>
        </w:rPr>
        <w:t xml:space="preserve">, piirsivät, värittivät, soittivat musiikkia, istuivat sohvalla, juttelivat, </w:t>
      </w:r>
      <w:proofErr w:type="spellStart"/>
      <w:r w:rsidRPr="008F0B46">
        <w:rPr>
          <w:rFonts w:ascii="Calibri" w:hAnsi="Calibri" w:cs="Times New Roman"/>
          <w:color w:val="000000"/>
          <w:sz w:val="20"/>
          <w:szCs w:val="20"/>
        </w:rPr>
        <w:t>somettivat</w:t>
      </w:r>
      <w:proofErr w:type="spellEnd"/>
      <w:r w:rsidRPr="008F0B46">
        <w:rPr>
          <w:rFonts w:ascii="Calibri" w:hAnsi="Calibri" w:cs="Times New Roman"/>
          <w:color w:val="000000"/>
          <w:sz w:val="20"/>
          <w:szCs w:val="20"/>
        </w:rPr>
        <w:t>, söivät eväitä, harjoittelivat voimisteluliikkeitä (kärrynpyöriä, käsillä kävelemistä) ja pelasivat: puhelimella, lautapelejä tai “pihaleikkejä”.</w:t>
      </w:r>
      <w:r w:rsidRPr="008F0B46">
        <w:rPr>
          <w:rFonts w:ascii="Calibri" w:hAnsi="Calibri" w:cs="Times New Roman"/>
          <w:b/>
          <w:bCs/>
          <w:color w:val="000000"/>
          <w:sz w:val="20"/>
          <w:szCs w:val="20"/>
        </w:rPr>
        <w:t xml:space="preserve"> </w:t>
      </w:r>
      <w:r w:rsidRPr="008F0B46">
        <w:rPr>
          <w:rFonts w:ascii="Calibri" w:hAnsi="Calibri" w:cs="Times New Roman"/>
          <w:color w:val="000000"/>
          <w:sz w:val="20"/>
          <w:szCs w:val="20"/>
        </w:rPr>
        <w:t>Esimerkkejä nuorten kommenteista vapaassa tekstikentässä:</w:t>
      </w:r>
      <w:r w:rsidRPr="008F0B46">
        <w:rPr>
          <w:rFonts w:ascii="Calibri" w:hAnsi="Calibri" w:cs="Times New Roman"/>
          <w:b/>
          <w:bCs/>
          <w:color w:val="000000"/>
          <w:sz w:val="20"/>
          <w:szCs w:val="20"/>
        </w:rPr>
        <w:t xml:space="preserve"> “Tämä on joo mahtava”  “On ollut kivaa koska minut otetaan mukaan!”</w:t>
      </w:r>
    </w:p>
    <w:p w:rsidR="008F0B46" w:rsidRPr="008F0B46" w:rsidRDefault="008F0B46" w:rsidP="008F0B46">
      <w:pPr>
        <w:spacing w:after="240"/>
        <w:rPr>
          <w:rFonts w:ascii="Times" w:eastAsia="Times New Roman" w:hAnsi="Times" w:cs="Times New Roman"/>
          <w:sz w:val="20"/>
          <w:szCs w:val="20"/>
        </w:rPr>
      </w:pPr>
    </w:p>
    <w:p w:rsidR="008F0B46" w:rsidRPr="008F0B46" w:rsidRDefault="008F0B46" w:rsidP="008F0B46">
      <w:pPr>
        <w:rPr>
          <w:rFonts w:ascii="Times" w:hAnsi="Times" w:cs="Times New Roman"/>
          <w:sz w:val="20"/>
          <w:szCs w:val="20"/>
        </w:rPr>
      </w:pPr>
      <w:r w:rsidRPr="008F0B46">
        <w:rPr>
          <w:rFonts w:ascii="Calibri" w:hAnsi="Calibri" w:cs="Times New Roman"/>
          <w:b/>
          <w:bCs/>
          <w:color w:val="000000"/>
          <w:sz w:val="20"/>
          <w:szCs w:val="20"/>
        </w:rPr>
        <w:t>Kauppakeskuksen muiden asiakkaiden vastaukset</w:t>
      </w: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 xml:space="preserve">Lisäksi toteutettiin kysely kauppakeskuksen muille, aikuisille asiakkaille </w:t>
      </w:r>
      <w:proofErr w:type="spellStart"/>
      <w:r w:rsidRPr="008F0B46">
        <w:rPr>
          <w:rFonts w:ascii="Calibri" w:hAnsi="Calibri" w:cs="Times New Roman"/>
          <w:color w:val="000000"/>
          <w:sz w:val="20"/>
          <w:szCs w:val="20"/>
        </w:rPr>
        <w:t>Columbuksessa</w:t>
      </w:r>
      <w:proofErr w:type="spellEnd"/>
      <w:r w:rsidRPr="008F0B46">
        <w:rPr>
          <w:rFonts w:ascii="Calibri" w:hAnsi="Calibri" w:cs="Times New Roman"/>
          <w:color w:val="000000"/>
          <w:sz w:val="20"/>
          <w:szCs w:val="20"/>
        </w:rPr>
        <w:t xml:space="preserve"> 22.1.19, </w:t>
      </w:r>
      <w:proofErr w:type="spellStart"/>
      <w:r w:rsidRPr="008F0B46">
        <w:rPr>
          <w:rFonts w:ascii="Calibri" w:hAnsi="Calibri" w:cs="Times New Roman"/>
          <w:color w:val="000000"/>
          <w:sz w:val="20"/>
          <w:szCs w:val="20"/>
        </w:rPr>
        <w:t>BTF-tilan</w:t>
      </w:r>
      <w:proofErr w:type="spellEnd"/>
      <w:r w:rsidRPr="008F0B46">
        <w:rPr>
          <w:rFonts w:ascii="Calibri" w:hAnsi="Calibri" w:cs="Times New Roman"/>
          <w:color w:val="000000"/>
          <w:sz w:val="20"/>
          <w:szCs w:val="20"/>
        </w:rPr>
        <w:t xml:space="preserve"> ollessa auki. Tutkija kulki kauppakeskuksessa ja kysyi satunnaisilta vastaajilta, miten he kokevat nuorten oleskelun kauppakeskuksissa yleisesti, ja ovatko he huomanneet </w:t>
      </w:r>
      <w:proofErr w:type="spellStart"/>
      <w:r w:rsidRPr="008F0B46">
        <w:rPr>
          <w:rFonts w:ascii="Calibri" w:hAnsi="Calibri" w:cs="Times New Roman"/>
          <w:color w:val="000000"/>
          <w:sz w:val="20"/>
          <w:szCs w:val="20"/>
        </w:rPr>
        <w:t>BTF-tilan</w:t>
      </w:r>
      <w:proofErr w:type="spellEnd"/>
      <w:r w:rsidRPr="008F0B46">
        <w:rPr>
          <w:rFonts w:ascii="Calibri" w:hAnsi="Calibri" w:cs="Times New Roman"/>
          <w:color w:val="000000"/>
          <w:sz w:val="20"/>
          <w:szCs w:val="20"/>
        </w:rPr>
        <w:t xml:space="preserve"> auenneen </w:t>
      </w:r>
      <w:proofErr w:type="spellStart"/>
      <w:r w:rsidRPr="008F0B46">
        <w:rPr>
          <w:rFonts w:ascii="Calibri" w:hAnsi="Calibri" w:cs="Times New Roman"/>
          <w:color w:val="000000"/>
          <w:sz w:val="20"/>
          <w:szCs w:val="20"/>
        </w:rPr>
        <w:t>Columbuksessa</w:t>
      </w:r>
      <w:proofErr w:type="spellEnd"/>
      <w:r w:rsidRPr="008F0B46">
        <w:rPr>
          <w:rFonts w:ascii="Calibri" w:hAnsi="Calibri" w:cs="Times New Roman"/>
          <w:color w:val="000000"/>
          <w:sz w:val="20"/>
          <w:szCs w:val="20"/>
        </w:rPr>
        <w:t xml:space="preserve">. Jos tila ei ollut tuttu vastaajalle, hänelle kerrottiin lyhyesti siellä tehtävästä toiminnasta. Lisäksi asiakkaalta tiedusteltiin, miten tärkeänä hän tätä toimintaa kauppakeskuksessa piti ja mielipidettä </w:t>
      </w:r>
      <w:proofErr w:type="spellStart"/>
      <w:r w:rsidRPr="008F0B46">
        <w:rPr>
          <w:rFonts w:ascii="Calibri" w:hAnsi="Calibri" w:cs="Times New Roman"/>
          <w:color w:val="000000"/>
          <w:sz w:val="20"/>
          <w:szCs w:val="20"/>
        </w:rPr>
        <w:t>BTF-toiminnan</w:t>
      </w:r>
      <w:proofErr w:type="spellEnd"/>
      <w:r w:rsidRPr="008F0B46">
        <w:rPr>
          <w:rFonts w:ascii="Calibri" w:hAnsi="Calibri" w:cs="Times New Roman"/>
          <w:color w:val="000000"/>
          <w:sz w:val="20"/>
          <w:szCs w:val="20"/>
        </w:rPr>
        <w:t xml:space="preserve"> jatkumisesta. Asiakkaiden vastauksia tuli 10. Kyselyyn vastaajista puolet suhtautui nuorten oleskeluun kauppakeskuksissa neutraalisti. Nämä vastaajat kokivat etteivät nuoret häirinneet heitä ja muistuttivat siitä, että nuoret tarvitsevat turvallisia tiloja, jossa on valvontaa. Toinen puoli vastaajista puolestaan koki nuorten oleskelun jossain määrin häiritseväksi. Harmistusta heissä aiheutti esimerkiksi suurina porukoina liikkuminen ja sisällä skeittaaminen. Kaikki vastaajat suhtautuivat nuorille suunnattuun toimintaan kauppakeskuksessa myönteisesti tai erittäin myönteisesti. 40 % vastaajista oli huomannut </w:t>
      </w:r>
      <w:proofErr w:type="spellStart"/>
      <w:r w:rsidRPr="008F0B46">
        <w:rPr>
          <w:rFonts w:ascii="Calibri" w:hAnsi="Calibri" w:cs="Times New Roman"/>
          <w:color w:val="000000"/>
          <w:sz w:val="20"/>
          <w:szCs w:val="20"/>
        </w:rPr>
        <w:t>BTF-tilan</w:t>
      </w:r>
      <w:proofErr w:type="spellEnd"/>
      <w:r w:rsidRPr="008F0B46">
        <w:rPr>
          <w:rFonts w:ascii="Calibri" w:hAnsi="Calibri" w:cs="Times New Roman"/>
          <w:color w:val="000000"/>
          <w:sz w:val="20"/>
          <w:szCs w:val="20"/>
        </w:rPr>
        <w:t xml:space="preserve"> aukeamisen </w:t>
      </w:r>
      <w:proofErr w:type="spellStart"/>
      <w:r w:rsidRPr="008F0B46">
        <w:rPr>
          <w:rFonts w:ascii="Calibri" w:hAnsi="Calibri" w:cs="Times New Roman"/>
          <w:color w:val="000000"/>
          <w:sz w:val="20"/>
          <w:szCs w:val="20"/>
        </w:rPr>
        <w:t>Columbuksessa</w:t>
      </w:r>
      <w:proofErr w:type="spellEnd"/>
      <w:r w:rsidRPr="008F0B46">
        <w:rPr>
          <w:rFonts w:ascii="Calibri" w:hAnsi="Calibri" w:cs="Times New Roman"/>
          <w:color w:val="000000"/>
          <w:sz w:val="20"/>
          <w:szCs w:val="20"/>
        </w:rPr>
        <w:t xml:space="preserve">. Tilan mahdollinen jatko herätti silti kaikissa myönteisiä näkemyksiä. Jokainen vastaajista toivoi, että </w:t>
      </w:r>
      <w:proofErr w:type="spellStart"/>
      <w:r w:rsidRPr="008F0B46">
        <w:rPr>
          <w:rFonts w:ascii="Calibri" w:hAnsi="Calibri" w:cs="Times New Roman"/>
          <w:color w:val="000000"/>
          <w:sz w:val="20"/>
          <w:szCs w:val="20"/>
        </w:rPr>
        <w:t>BTF-tilan</w:t>
      </w:r>
      <w:proofErr w:type="spellEnd"/>
      <w:r w:rsidRPr="008F0B46">
        <w:rPr>
          <w:rFonts w:ascii="Calibri" w:hAnsi="Calibri" w:cs="Times New Roman"/>
          <w:color w:val="000000"/>
          <w:sz w:val="20"/>
          <w:szCs w:val="20"/>
        </w:rPr>
        <w:t xml:space="preserve"> toiminta voisi jatkua </w:t>
      </w:r>
      <w:proofErr w:type="spellStart"/>
      <w:r w:rsidRPr="008F0B46">
        <w:rPr>
          <w:rFonts w:ascii="Calibri" w:hAnsi="Calibri" w:cs="Times New Roman"/>
          <w:color w:val="000000"/>
          <w:sz w:val="20"/>
          <w:szCs w:val="20"/>
        </w:rPr>
        <w:t>Columbuksessa</w:t>
      </w:r>
      <w:proofErr w:type="spellEnd"/>
      <w:r w:rsidRPr="008F0B46">
        <w:rPr>
          <w:rFonts w:ascii="Calibri" w:hAnsi="Calibri" w:cs="Times New Roman"/>
          <w:color w:val="000000"/>
          <w:sz w:val="20"/>
          <w:szCs w:val="20"/>
        </w:rPr>
        <w:t xml:space="preserve"> helmikuun jälkeenkin.</w:t>
      </w:r>
    </w:p>
    <w:p w:rsidR="008F0B46" w:rsidRPr="008F0B46" w:rsidRDefault="008F0B46" w:rsidP="008F0B46">
      <w:pPr>
        <w:spacing w:after="240"/>
        <w:rPr>
          <w:rFonts w:ascii="Times" w:eastAsia="Times New Roman" w:hAnsi="Times" w:cs="Times New Roman"/>
          <w:sz w:val="20"/>
          <w:szCs w:val="20"/>
        </w:rPr>
      </w:pPr>
    </w:p>
    <w:p w:rsidR="008F0B46" w:rsidRPr="008F0B46" w:rsidRDefault="008F0B46" w:rsidP="008F0B46">
      <w:pPr>
        <w:rPr>
          <w:rFonts w:ascii="Times" w:hAnsi="Times" w:cs="Times New Roman"/>
          <w:sz w:val="20"/>
          <w:szCs w:val="20"/>
        </w:rPr>
      </w:pPr>
      <w:r w:rsidRPr="008F0B46">
        <w:rPr>
          <w:rFonts w:ascii="Calibri" w:hAnsi="Calibri" w:cs="Times New Roman"/>
          <w:b/>
          <w:bCs/>
          <w:color w:val="000000"/>
          <w:sz w:val="20"/>
          <w:szCs w:val="20"/>
        </w:rPr>
        <w:t>Vartijan näkemys</w:t>
      </w: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 xml:space="preserve">Lisäksi tutkija haastatteli myös yhtä työvuorossa ollut vartijaa. Vartijan kokemus kokeilujaksolta oli, ettei </w:t>
      </w:r>
      <w:proofErr w:type="spellStart"/>
      <w:r w:rsidRPr="008F0B46">
        <w:rPr>
          <w:rFonts w:ascii="Calibri" w:hAnsi="Calibri" w:cs="Times New Roman"/>
          <w:color w:val="000000"/>
          <w:sz w:val="20"/>
          <w:szCs w:val="20"/>
        </w:rPr>
        <w:t>BTF-tila</w:t>
      </w:r>
      <w:proofErr w:type="spellEnd"/>
      <w:r w:rsidRPr="008F0B46">
        <w:rPr>
          <w:rFonts w:ascii="Calibri" w:hAnsi="Calibri" w:cs="Times New Roman"/>
          <w:color w:val="000000"/>
          <w:sz w:val="20"/>
          <w:szCs w:val="20"/>
        </w:rPr>
        <w:t xml:space="preserve"> ole vaikuttanut työmäärään ainakaan lisäävästi. Hän ei ollut myöskään saanut tilaan liittyvää palautetta asiakkailta tai kauppiailta. Vartija suhtautuminen tilan jatkoon oli myönteinen.  Hänen henkilökohtainen näkemyksensä oli, että nuorille on hyvä olla oma tila.</w:t>
      </w:r>
    </w:p>
    <w:p w:rsidR="008F0B46" w:rsidRPr="008F0B46" w:rsidRDefault="008F0B46" w:rsidP="008F0B46">
      <w:pPr>
        <w:rPr>
          <w:rFonts w:ascii="Times" w:eastAsia="Times New Roman" w:hAnsi="Times" w:cs="Times New Roman"/>
          <w:sz w:val="20"/>
          <w:szCs w:val="20"/>
        </w:rPr>
      </w:pP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ab/>
        <w:t xml:space="preserve"> </w:t>
      </w:r>
      <w:r w:rsidRPr="008F0B46">
        <w:rPr>
          <w:rFonts w:ascii="Calibri" w:hAnsi="Calibri" w:cs="Times New Roman"/>
          <w:color w:val="000000"/>
          <w:sz w:val="20"/>
          <w:szCs w:val="20"/>
        </w:rPr>
        <w:tab/>
        <w:t xml:space="preserve"> </w:t>
      </w:r>
      <w:r w:rsidRPr="008F0B46">
        <w:rPr>
          <w:rFonts w:ascii="Calibri" w:hAnsi="Calibri" w:cs="Times New Roman"/>
          <w:color w:val="000000"/>
          <w:sz w:val="20"/>
          <w:szCs w:val="20"/>
        </w:rPr>
        <w:tab/>
        <w:t xml:space="preserve"> </w:t>
      </w:r>
      <w:r w:rsidRPr="008F0B46">
        <w:rPr>
          <w:rFonts w:ascii="Calibri" w:hAnsi="Calibri" w:cs="Times New Roman"/>
          <w:color w:val="000000"/>
          <w:sz w:val="20"/>
          <w:szCs w:val="20"/>
        </w:rPr>
        <w:tab/>
      </w: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Yhteyshenkilöt:</w:t>
      </w:r>
    </w:p>
    <w:p w:rsidR="008F0B46" w:rsidRPr="008F0B46" w:rsidRDefault="008F0B46" w:rsidP="008F0B46">
      <w:pPr>
        <w:rPr>
          <w:rFonts w:ascii="Times" w:eastAsia="Times New Roman" w:hAnsi="Times" w:cs="Times New Roman"/>
          <w:sz w:val="20"/>
          <w:szCs w:val="20"/>
        </w:rPr>
      </w:pP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Arja Tiili</w:t>
      </w:r>
    </w:p>
    <w:p w:rsidR="008F0B46" w:rsidRPr="008F0B46" w:rsidRDefault="008F0B46" w:rsidP="008F0B46">
      <w:pPr>
        <w:rPr>
          <w:rFonts w:ascii="Times" w:hAnsi="Times" w:cs="Times New Roman"/>
          <w:sz w:val="20"/>
          <w:szCs w:val="20"/>
        </w:rPr>
      </w:pPr>
      <w:proofErr w:type="spellStart"/>
      <w:r w:rsidRPr="008F0B46">
        <w:rPr>
          <w:rFonts w:ascii="Calibri" w:hAnsi="Calibri" w:cs="Times New Roman"/>
          <w:color w:val="000000"/>
          <w:sz w:val="20"/>
          <w:szCs w:val="20"/>
        </w:rPr>
        <w:t>BTF-toiminnanjohtaja</w:t>
      </w:r>
      <w:proofErr w:type="spellEnd"/>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050- 375 6728</w:t>
      </w: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arja@arjatiili.fi</w:t>
      </w:r>
    </w:p>
    <w:p w:rsidR="008F0B46" w:rsidRPr="008F0B46" w:rsidRDefault="008F0B46" w:rsidP="008F0B46">
      <w:pPr>
        <w:spacing w:after="240"/>
        <w:rPr>
          <w:rFonts w:ascii="Times" w:eastAsia="Times New Roman" w:hAnsi="Times" w:cs="Times New Roman"/>
          <w:sz w:val="20"/>
          <w:szCs w:val="20"/>
        </w:rPr>
      </w:pP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lastRenderedPageBreak/>
        <w:t>Otto Björkman</w:t>
      </w: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 xml:space="preserve">BTF- </w:t>
      </w:r>
      <w:proofErr w:type="spellStart"/>
      <w:r w:rsidRPr="008F0B46">
        <w:rPr>
          <w:rFonts w:ascii="Calibri" w:hAnsi="Calibri" w:cs="Times New Roman"/>
          <w:color w:val="000000"/>
          <w:sz w:val="20"/>
          <w:szCs w:val="20"/>
        </w:rPr>
        <w:t>Mahdolllisuus</w:t>
      </w:r>
      <w:proofErr w:type="spellEnd"/>
      <w:r w:rsidRPr="008F0B46">
        <w:rPr>
          <w:rFonts w:ascii="Calibri" w:hAnsi="Calibri" w:cs="Times New Roman"/>
          <w:color w:val="000000"/>
          <w:sz w:val="20"/>
          <w:szCs w:val="20"/>
        </w:rPr>
        <w:t xml:space="preserve"> </w:t>
      </w:r>
      <w:proofErr w:type="spellStart"/>
      <w:r w:rsidRPr="008F0B46">
        <w:rPr>
          <w:rFonts w:ascii="Calibri" w:hAnsi="Calibri" w:cs="Times New Roman"/>
          <w:color w:val="000000"/>
          <w:sz w:val="20"/>
          <w:szCs w:val="20"/>
        </w:rPr>
        <w:t>kuulua-</w:t>
      </w:r>
      <w:proofErr w:type="spellEnd"/>
      <w:r w:rsidRPr="008F0B46">
        <w:rPr>
          <w:rFonts w:ascii="Calibri" w:hAnsi="Calibri" w:cs="Times New Roman"/>
          <w:color w:val="000000"/>
          <w:sz w:val="20"/>
          <w:szCs w:val="20"/>
        </w:rPr>
        <w:t xml:space="preserve"> hankkeen koordinaattori</w:t>
      </w: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040- 740 3931</w:t>
      </w: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ottobtf@gmail.com</w:t>
      </w:r>
    </w:p>
    <w:p w:rsidR="008F0B46" w:rsidRPr="008F0B46" w:rsidRDefault="008F0B46" w:rsidP="008F0B46">
      <w:pPr>
        <w:rPr>
          <w:rFonts w:ascii="Times" w:eastAsia="Times New Roman" w:hAnsi="Times" w:cs="Times New Roman"/>
          <w:sz w:val="20"/>
          <w:szCs w:val="20"/>
        </w:rPr>
      </w:pP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Sofia Laine</w:t>
      </w: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 xml:space="preserve">VTT/ </w:t>
      </w:r>
      <w:proofErr w:type="spellStart"/>
      <w:r w:rsidRPr="008F0B46">
        <w:rPr>
          <w:rFonts w:ascii="Calibri" w:hAnsi="Calibri" w:cs="Times New Roman"/>
          <w:color w:val="000000"/>
          <w:sz w:val="20"/>
          <w:szCs w:val="20"/>
        </w:rPr>
        <w:t>dos</w:t>
      </w:r>
      <w:proofErr w:type="spellEnd"/>
      <w:r w:rsidRPr="008F0B46">
        <w:rPr>
          <w:rFonts w:ascii="Calibri" w:hAnsi="Calibri" w:cs="Times New Roman"/>
          <w:color w:val="000000"/>
          <w:sz w:val="20"/>
          <w:szCs w:val="20"/>
        </w:rPr>
        <w:t>., erikoistutkija</w:t>
      </w: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 xml:space="preserve">BTF- Mahdollisuus </w:t>
      </w:r>
      <w:proofErr w:type="spellStart"/>
      <w:r w:rsidRPr="008F0B46">
        <w:rPr>
          <w:rFonts w:ascii="Calibri" w:hAnsi="Calibri" w:cs="Times New Roman"/>
          <w:color w:val="000000"/>
          <w:sz w:val="20"/>
          <w:szCs w:val="20"/>
        </w:rPr>
        <w:t>kuulua-</w:t>
      </w:r>
      <w:proofErr w:type="spellEnd"/>
      <w:r w:rsidRPr="008F0B46">
        <w:rPr>
          <w:rFonts w:ascii="Calibri" w:hAnsi="Calibri" w:cs="Times New Roman"/>
          <w:color w:val="000000"/>
          <w:sz w:val="20"/>
          <w:szCs w:val="20"/>
        </w:rPr>
        <w:t xml:space="preserve"> hankkeen tutkimusjohtaja</w:t>
      </w: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050- 583 0019</w:t>
      </w: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sofia.laine@nuorisotutkimus.fi</w:t>
      </w:r>
    </w:p>
    <w:p w:rsidR="008F0B46" w:rsidRPr="008F0B46" w:rsidRDefault="008F0B46" w:rsidP="008F0B46">
      <w:pPr>
        <w:rPr>
          <w:rFonts w:ascii="Times" w:eastAsia="Times New Roman" w:hAnsi="Times" w:cs="Times New Roman"/>
          <w:sz w:val="20"/>
          <w:szCs w:val="20"/>
        </w:rPr>
      </w:pPr>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Löydä meidät!</w:t>
      </w:r>
    </w:p>
    <w:p w:rsidR="008F0B46" w:rsidRPr="008F0B46" w:rsidRDefault="008F0B46" w:rsidP="008F0B46">
      <w:pPr>
        <w:rPr>
          <w:rFonts w:ascii="Times" w:eastAsia="Times New Roman" w:hAnsi="Times" w:cs="Times New Roman"/>
          <w:sz w:val="20"/>
          <w:szCs w:val="20"/>
        </w:rPr>
      </w:pPr>
    </w:p>
    <w:p w:rsidR="008F0B46" w:rsidRPr="008F0B46" w:rsidRDefault="008F0B46" w:rsidP="008F0B46">
      <w:pPr>
        <w:rPr>
          <w:rFonts w:ascii="Times" w:hAnsi="Times" w:cs="Times New Roman"/>
          <w:sz w:val="20"/>
          <w:szCs w:val="20"/>
        </w:rPr>
      </w:pPr>
      <w:hyperlink r:id="rId5" w:history="1">
        <w:r w:rsidRPr="008F0B46">
          <w:rPr>
            <w:rFonts w:ascii="Calibri" w:hAnsi="Calibri" w:cs="Times New Roman"/>
            <w:color w:val="1155CC"/>
            <w:sz w:val="20"/>
            <w:szCs w:val="20"/>
            <w:u w:val="single"/>
          </w:rPr>
          <w:t>Www.breakthefight.com</w:t>
        </w:r>
      </w:hyperlink>
    </w:p>
    <w:p w:rsidR="008F0B46" w:rsidRPr="008F0B46" w:rsidRDefault="008F0B46" w:rsidP="008F0B46">
      <w:pPr>
        <w:rPr>
          <w:rFonts w:ascii="Times" w:hAnsi="Times" w:cs="Times New Roman"/>
          <w:sz w:val="20"/>
          <w:szCs w:val="20"/>
        </w:rPr>
      </w:pPr>
      <w:proofErr w:type="spellStart"/>
      <w:r w:rsidRPr="008F0B46">
        <w:rPr>
          <w:rFonts w:ascii="Calibri" w:hAnsi="Calibri" w:cs="Times New Roman"/>
          <w:color w:val="000000"/>
          <w:sz w:val="20"/>
          <w:szCs w:val="20"/>
        </w:rPr>
        <w:t>facebook.com/breakthefight</w:t>
      </w:r>
      <w:proofErr w:type="spellEnd"/>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IG @</w:t>
      </w:r>
      <w:proofErr w:type="spellStart"/>
      <w:r w:rsidRPr="008F0B46">
        <w:rPr>
          <w:rFonts w:ascii="Calibri" w:hAnsi="Calibri" w:cs="Times New Roman"/>
          <w:color w:val="000000"/>
          <w:sz w:val="20"/>
          <w:szCs w:val="20"/>
        </w:rPr>
        <w:t>breakthefight</w:t>
      </w:r>
      <w:proofErr w:type="spellEnd"/>
    </w:p>
    <w:p w:rsidR="008F0B46" w:rsidRPr="008F0B46" w:rsidRDefault="008F0B46" w:rsidP="008F0B46">
      <w:pPr>
        <w:rPr>
          <w:rFonts w:ascii="Times" w:hAnsi="Times" w:cs="Times New Roman"/>
          <w:sz w:val="20"/>
          <w:szCs w:val="20"/>
        </w:rPr>
      </w:pPr>
      <w:r w:rsidRPr="008F0B46">
        <w:rPr>
          <w:rFonts w:ascii="Calibri" w:hAnsi="Calibri" w:cs="Times New Roman"/>
          <w:color w:val="000000"/>
          <w:sz w:val="20"/>
          <w:szCs w:val="20"/>
        </w:rPr>
        <w:t>#</w:t>
      </w:r>
      <w:proofErr w:type="spellStart"/>
      <w:r w:rsidRPr="008F0B46">
        <w:rPr>
          <w:rFonts w:ascii="Calibri" w:hAnsi="Calibri" w:cs="Times New Roman"/>
          <w:color w:val="000000"/>
          <w:sz w:val="20"/>
          <w:szCs w:val="20"/>
        </w:rPr>
        <w:t>breakthefight</w:t>
      </w:r>
      <w:proofErr w:type="spellEnd"/>
      <w:r w:rsidRPr="008F0B46">
        <w:rPr>
          <w:rFonts w:ascii="Calibri" w:hAnsi="Calibri" w:cs="Times New Roman"/>
          <w:color w:val="000000"/>
          <w:sz w:val="20"/>
          <w:szCs w:val="20"/>
        </w:rPr>
        <w:t xml:space="preserve"> #</w:t>
      </w:r>
      <w:proofErr w:type="spellStart"/>
      <w:r w:rsidRPr="008F0B46">
        <w:rPr>
          <w:rFonts w:ascii="Calibri" w:hAnsi="Calibri" w:cs="Times New Roman"/>
          <w:color w:val="000000"/>
          <w:sz w:val="20"/>
          <w:szCs w:val="20"/>
        </w:rPr>
        <w:t>BTFitahelsinki</w:t>
      </w:r>
      <w:proofErr w:type="spellEnd"/>
    </w:p>
    <w:p w:rsidR="008F0B46" w:rsidRPr="008F0B46" w:rsidRDefault="008F0B46" w:rsidP="008F0B46">
      <w:pPr>
        <w:rPr>
          <w:rFonts w:ascii="Times" w:eastAsia="Times New Roman" w:hAnsi="Times" w:cs="Times New Roman"/>
          <w:sz w:val="20"/>
          <w:szCs w:val="20"/>
        </w:rPr>
      </w:pPr>
    </w:p>
    <w:p w:rsidR="00D9609C" w:rsidRDefault="00D9609C">
      <w:bookmarkStart w:id="0" w:name="_GoBack"/>
      <w:bookmarkEnd w:id="0"/>
    </w:p>
    <w:sectPr w:rsidR="00D9609C" w:rsidSect="0087411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B46"/>
    <w:rsid w:val="00874118"/>
    <w:rsid w:val="008F0B46"/>
    <w:rsid w:val="00D9609C"/>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686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eb">
    <w:name w:val="Normal (Web)"/>
    <w:basedOn w:val="Normaali"/>
    <w:uiPriority w:val="99"/>
    <w:semiHidden/>
    <w:unhideWhenUsed/>
    <w:rsid w:val="008F0B46"/>
    <w:pPr>
      <w:spacing w:before="100" w:beforeAutospacing="1" w:after="100" w:afterAutospacing="1"/>
    </w:pPr>
    <w:rPr>
      <w:rFonts w:ascii="Times" w:hAnsi="Times" w:cs="Times New Roman"/>
      <w:sz w:val="20"/>
      <w:szCs w:val="20"/>
    </w:rPr>
  </w:style>
  <w:style w:type="character" w:customStyle="1" w:styleId="apple-tab-span">
    <w:name w:val="apple-tab-span"/>
    <w:basedOn w:val="Kappaleenoletusfontti"/>
    <w:rsid w:val="008F0B46"/>
  </w:style>
  <w:style w:type="character" w:styleId="Hyperlinkki">
    <w:name w:val="Hyperlink"/>
    <w:basedOn w:val="Kappaleenoletusfontti"/>
    <w:uiPriority w:val="99"/>
    <w:semiHidden/>
    <w:unhideWhenUsed/>
    <w:rsid w:val="008F0B4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eb">
    <w:name w:val="Normal (Web)"/>
    <w:basedOn w:val="Normaali"/>
    <w:uiPriority w:val="99"/>
    <w:semiHidden/>
    <w:unhideWhenUsed/>
    <w:rsid w:val="008F0B46"/>
    <w:pPr>
      <w:spacing w:before="100" w:beforeAutospacing="1" w:after="100" w:afterAutospacing="1"/>
    </w:pPr>
    <w:rPr>
      <w:rFonts w:ascii="Times" w:hAnsi="Times" w:cs="Times New Roman"/>
      <w:sz w:val="20"/>
      <w:szCs w:val="20"/>
    </w:rPr>
  </w:style>
  <w:style w:type="character" w:customStyle="1" w:styleId="apple-tab-span">
    <w:name w:val="apple-tab-span"/>
    <w:basedOn w:val="Kappaleenoletusfontti"/>
    <w:rsid w:val="008F0B46"/>
  </w:style>
  <w:style w:type="character" w:styleId="Hyperlinkki">
    <w:name w:val="Hyperlink"/>
    <w:basedOn w:val="Kappaleenoletusfontti"/>
    <w:uiPriority w:val="99"/>
    <w:semiHidden/>
    <w:unhideWhenUsed/>
    <w:rsid w:val="008F0B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0177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reakthefight.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4107</Characters>
  <Application>Microsoft Macintosh Word</Application>
  <DocSecurity>0</DocSecurity>
  <Lines>34</Lines>
  <Paragraphs>9</Paragraphs>
  <ScaleCrop>false</ScaleCrop>
  <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 Tiili</dc:creator>
  <cp:keywords/>
  <dc:description/>
  <cp:lastModifiedBy>Arja Tiili</cp:lastModifiedBy>
  <cp:revision>1</cp:revision>
  <dcterms:created xsi:type="dcterms:W3CDTF">2019-02-14T12:48:00Z</dcterms:created>
  <dcterms:modified xsi:type="dcterms:W3CDTF">2019-02-14T12:49:00Z</dcterms:modified>
</cp:coreProperties>
</file>